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1A68A1" w:rsidRDefault="001A68A1">
      <w:pPr>
        <w:jc w:val="right"/>
        <w:rPr>
          <w:rFonts w:ascii="Verdana" w:eastAsia="Times New Roman" w:hAnsi="Verdana"/>
          <w:sz w:val="17"/>
          <w:szCs w:val="17"/>
        </w:rPr>
      </w:pPr>
      <w:r w:rsidRPr="001A68A1">
        <w:rPr>
          <w:rFonts w:ascii="Verdana" w:eastAsia="Times New Roman" w:hAnsi="Verdana"/>
          <w:noProof/>
          <w:sz w:val="17"/>
          <w:szCs w:val="17"/>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1A68A1" w:rsidRDefault="001A68A1" w:rsidP="001A68A1">
      <w:pPr>
        <w:divId w:val="345912862"/>
        <w:rPr>
          <w:rFonts w:ascii="Verdana" w:hAnsi="Verdana"/>
          <w:sz w:val="17"/>
          <w:szCs w:val="17"/>
        </w:rPr>
      </w:pPr>
      <w:r w:rsidRPr="001A68A1">
        <w:rPr>
          <w:rFonts w:ascii="Verdana" w:eastAsia="Times New Roman" w:hAnsi="Verdana"/>
          <w:b/>
          <w:bCs/>
          <w:sz w:val="17"/>
          <w:szCs w:val="17"/>
        </w:rPr>
        <w:t>Stabilisatieprogramma voor traumaverwerking</w:t>
      </w:r>
      <w:r w:rsidRPr="001A68A1">
        <w:rPr>
          <w:rFonts w:ascii="Verdana" w:eastAsia="Times New Roman" w:hAnsi="Verdana"/>
          <w:sz w:val="17"/>
          <w:szCs w:val="17"/>
        </w:rPr>
        <w:br/>
      </w:r>
      <w:r w:rsidRPr="001A68A1">
        <w:rPr>
          <w:rFonts w:ascii="Verdana" w:eastAsia="Times New Roman" w:hAnsi="Verdana"/>
          <w:sz w:val="17"/>
          <w:szCs w:val="17"/>
        </w:rPr>
        <w:br/>
      </w:r>
      <w:r w:rsidRPr="001A68A1">
        <w:rPr>
          <w:rFonts w:ascii="Verdana" w:eastAsia="Times New Roman" w:hAnsi="Verdana"/>
          <w:b/>
          <w:bCs/>
          <w:i/>
          <w:iCs/>
          <w:sz w:val="17"/>
          <w:szCs w:val="17"/>
        </w:rPr>
        <w:t>Systematisch toewerken naar traumaconfrontatie</w:t>
      </w:r>
      <w:r w:rsidRPr="001A68A1">
        <w:rPr>
          <w:rFonts w:ascii="Verdana" w:eastAsia="Times New Roman" w:hAnsi="Verdana"/>
          <w:sz w:val="17"/>
          <w:szCs w:val="17"/>
        </w:rPr>
        <w:br/>
      </w:r>
      <w:r w:rsidRPr="001A68A1">
        <w:rPr>
          <w:rStyle w:val="Nadruk"/>
          <w:rFonts w:ascii="Verdana" w:hAnsi="Verdana"/>
          <w:sz w:val="17"/>
          <w:szCs w:val="17"/>
        </w:rPr>
        <w:br/>
      </w:r>
      <w:r w:rsidRPr="001A68A1">
        <w:rPr>
          <w:rStyle w:val="Nadruk"/>
          <w:rFonts w:ascii="Verdana" w:hAnsi="Verdana"/>
          <w:sz w:val="17"/>
          <w:szCs w:val="17"/>
        </w:rPr>
        <w:t>‘Juist de mensen die het hardst therapie nodig hebben, kunnen er het minst van profiteren’</w:t>
      </w:r>
      <w:r w:rsidRPr="001A68A1">
        <w:rPr>
          <w:rFonts w:ascii="Verdana" w:hAnsi="Verdana"/>
          <w:sz w:val="17"/>
          <w:szCs w:val="17"/>
        </w:rPr>
        <w:br/>
        <w:t>Bij de meest beschadigde cliënten ontbreken vaak de ba</w:t>
      </w:r>
      <w:r w:rsidRPr="001A68A1">
        <w:rPr>
          <w:rFonts w:ascii="Verdana" w:hAnsi="Verdana"/>
          <w:sz w:val="17"/>
          <w:szCs w:val="17"/>
        </w:rPr>
        <w:t xml:space="preserve">sale vaardigheden die nodig zijn om aan genezing te werken. Zonder deze basisvaardigheden </w:t>
      </w:r>
      <w:r w:rsidRPr="001A68A1">
        <w:rPr>
          <w:rFonts w:ascii="Verdana" w:hAnsi="Verdana"/>
          <w:sz w:val="17"/>
          <w:szCs w:val="17"/>
        </w:rPr>
        <w:t>(</w:t>
      </w:r>
      <w:r w:rsidRPr="001A68A1">
        <w:rPr>
          <w:rFonts w:ascii="Verdana" w:hAnsi="Verdana"/>
          <w:sz w:val="17"/>
          <w:szCs w:val="17"/>
        </w:rPr>
        <w:t>resp.</w:t>
      </w:r>
      <w:r w:rsidRPr="001A68A1">
        <w:rPr>
          <w:rFonts w:ascii="Verdana" w:hAnsi="Verdana"/>
          <w:sz w:val="17"/>
          <w:szCs w:val="17"/>
        </w:rPr>
        <w:t xml:space="preserve"> </w:t>
      </w:r>
      <w:r w:rsidRPr="001A68A1">
        <w:rPr>
          <w:rFonts w:ascii="Verdana" w:hAnsi="Verdana"/>
          <w:sz w:val="17"/>
          <w:szCs w:val="17"/>
        </w:rPr>
        <w:t>affectregulatie, hechting en</w:t>
      </w:r>
      <w:r w:rsidRPr="001A68A1">
        <w:rPr>
          <w:rFonts w:ascii="Verdana" w:hAnsi="Verdana"/>
          <w:sz w:val="17"/>
          <w:szCs w:val="17"/>
        </w:rPr>
        <w:t xml:space="preserve"> </w:t>
      </w:r>
      <w:r w:rsidRPr="001A68A1">
        <w:rPr>
          <w:rFonts w:ascii="Verdana" w:hAnsi="Verdana"/>
          <w:sz w:val="17"/>
          <w:szCs w:val="17"/>
        </w:rPr>
        <w:t>zelfcompassie) is therapie niet mogelijk, wordt behandeling een zoveelste</w:t>
      </w:r>
      <w:r w:rsidRPr="001A68A1">
        <w:rPr>
          <w:rFonts w:ascii="Verdana" w:hAnsi="Verdana"/>
          <w:sz w:val="17"/>
          <w:szCs w:val="17"/>
        </w:rPr>
        <w:t xml:space="preserve"> </w:t>
      </w:r>
      <w:r w:rsidRPr="001A68A1">
        <w:rPr>
          <w:rFonts w:ascii="Verdana" w:hAnsi="Verdana"/>
          <w:sz w:val="17"/>
          <w:szCs w:val="17"/>
        </w:rPr>
        <w:t>faalervaring en in het ergste geval richt deze zelfs sch</w:t>
      </w:r>
      <w:r w:rsidRPr="001A68A1">
        <w:rPr>
          <w:rFonts w:ascii="Verdana" w:hAnsi="Verdana"/>
          <w:sz w:val="17"/>
          <w:szCs w:val="17"/>
        </w:rPr>
        <w:t>ade aan, met name wanneer voorbarig wordt gestart met</w:t>
      </w:r>
      <w:r w:rsidRPr="001A68A1">
        <w:rPr>
          <w:rFonts w:ascii="Verdana" w:hAnsi="Verdana"/>
          <w:sz w:val="17"/>
          <w:szCs w:val="17"/>
        </w:rPr>
        <w:t xml:space="preserve"> </w:t>
      </w:r>
      <w:r w:rsidRPr="001A68A1">
        <w:rPr>
          <w:rFonts w:ascii="Verdana" w:hAnsi="Verdana"/>
          <w:sz w:val="17"/>
          <w:szCs w:val="17"/>
        </w:rPr>
        <w:t>traumaconfrontatie. Daar komt bij dat de meeste ernstig</w:t>
      </w:r>
      <w:r w:rsidRPr="001A68A1">
        <w:rPr>
          <w:rFonts w:ascii="Verdana" w:hAnsi="Verdana"/>
          <w:sz w:val="17"/>
          <w:szCs w:val="17"/>
        </w:rPr>
        <w:t xml:space="preserve"> </w:t>
      </w:r>
      <w:r w:rsidRPr="001A68A1">
        <w:rPr>
          <w:rFonts w:ascii="Verdana" w:hAnsi="Verdana"/>
          <w:sz w:val="17"/>
          <w:szCs w:val="17"/>
        </w:rPr>
        <w:t>getraumatiseerde mensen voortdurend nieuwe problemen creëren op meerdere levensgebieden, in hun pogingen de symptomen het hoofd te bieden. Veel cl</w:t>
      </w:r>
      <w:r w:rsidRPr="001A68A1">
        <w:rPr>
          <w:rFonts w:ascii="Verdana" w:hAnsi="Verdana"/>
          <w:sz w:val="17"/>
          <w:szCs w:val="17"/>
        </w:rPr>
        <w:t>iënten (en</w:t>
      </w:r>
      <w:r w:rsidRPr="001A68A1">
        <w:rPr>
          <w:rFonts w:ascii="Verdana" w:hAnsi="Verdana"/>
          <w:sz w:val="17"/>
          <w:szCs w:val="17"/>
        </w:rPr>
        <w:t xml:space="preserve"> </w:t>
      </w:r>
      <w:r w:rsidRPr="001A68A1">
        <w:rPr>
          <w:rFonts w:ascii="Verdana" w:hAnsi="Verdana"/>
          <w:sz w:val="17"/>
          <w:szCs w:val="17"/>
        </w:rPr>
        <w:t xml:space="preserve">behandelaren!) verliezen in deze veelheid van problemen het overzicht en de prioriteit komt te liggen bij ‘brandjes blussen’. Hierdoor komt de cliënt nooit toe aan het aanleren van de noodzakelijke vaardigheden om zichzelf te coachen en hiermee </w:t>
      </w:r>
      <w:r w:rsidRPr="001A68A1">
        <w:rPr>
          <w:rFonts w:ascii="Verdana" w:hAnsi="Verdana"/>
          <w:sz w:val="17"/>
          <w:szCs w:val="17"/>
        </w:rPr>
        <w:t>is de vicieuze cirkel gesloten.</w:t>
      </w:r>
      <w:r w:rsidRPr="001A68A1">
        <w:rPr>
          <w:rFonts w:ascii="Verdana" w:hAnsi="Verdana"/>
          <w:sz w:val="17"/>
          <w:szCs w:val="17"/>
        </w:rPr>
        <w:br/>
      </w:r>
    </w:p>
    <w:p w:rsidR="00000000" w:rsidRPr="001A68A1" w:rsidRDefault="001A68A1">
      <w:pPr>
        <w:rPr>
          <w:rFonts w:ascii="Verdana" w:eastAsia="Times New Roman" w:hAnsi="Verdana"/>
          <w:sz w:val="17"/>
          <w:szCs w:val="17"/>
        </w:rPr>
      </w:pPr>
      <w:r w:rsidRPr="001A68A1">
        <w:rPr>
          <w:rFonts w:ascii="Verdana" w:eastAsia="Times New Roman" w:hAnsi="Verdana"/>
          <w:b/>
          <w:bCs/>
          <w:sz w:val="17"/>
          <w:szCs w:val="17"/>
        </w:rPr>
        <w:t>Doel</w:t>
      </w:r>
      <w:r w:rsidRPr="001A68A1">
        <w:rPr>
          <w:rFonts w:ascii="Verdana" w:eastAsia="Times New Roman" w:hAnsi="Verdana"/>
          <w:sz w:val="17"/>
          <w:szCs w:val="17"/>
        </w:rPr>
        <w:br/>
        <w:t>Je leert hoe je samen met de cliënt systematisch onderzoekt welke vaardigheden aangeleerd of uitgebouwd moeten worden, zodat de cliënt veilig kan doorstromen naar traumaverwerking (voor zover dit nodig of gewenst is)</w:t>
      </w:r>
      <w:r w:rsidRPr="001A68A1">
        <w:rPr>
          <w:rFonts w:ascii="Verdana" w:eastAsia="Times New Roman" w:hAnsi="Verdana"/>
          <w:sz w:val="17"/>
          <w:szCs w:val="17"/>
        </w:rPr>
        <w:t>. Je leert strategieën en interventies om hiermee oplossingsgericht te werken. Je bouwt een gereedschapskist op met interventies en oefeningen om vaardigheden op gebied van affectregulatie, hechting en zelfcompassie aan te leren en te versterken. Een flexi</w:t>
      </w:r>
      <w:r w:rsidRPr="001A68A1">
        <w:rPr>
          <w:rFonts w:ascii="Verdana" w:eastAsia="Times New Roman" w:hAnsi="Verdana"/>
          <w:sz w:val="17"/>
          <w:szCs w:val="17"/>
        </w:rPr>
        <w:t>bel protocol geeft stap voor stap richting aan jouw therapeutisch handelen.</w:t>
      </w:r>
      <w:r w:rsidRPr="001A68A1">
        <w:rPr>
          <w:rFonts w:ascii="Verdana" w:eastAsia="Times New Roman" w:hAnsi="Verdana"/>
          <w:sz w:val="17"/>
          <w:szCs w:val="17"/>
        </w:rPr>
        <w:br/>
      </w:r>
      <w:r w:rsidRPr="001A68A1">
        <w:rPr>
          <w:rFonts w:ascii="Verdana" w:eastAsia="Times New Roman" w:hAnsi="Verdana"/>
          <w:sz w:val="17"/>
          <w:szCs w:val="17"/>
        </w:rPr>
        <w:br/>
      </w:r>
      <w:r w:rsidRPr="001A68A1">
        <w:rPr>
          <w:rFonts w:ascii="Verdana" w:eastAsia="Times New Roman" w:hAnsi="Verdana"/>
          <w:b/>
          <w:bCs/>
          <w:sz w:val="17"/>
          <w:szCs w:val="17"/>
        </w:rPr>
        <w:t>Doelgroep</w:t>
      </w:r>
      <w:r w:rsidRPr="001A68A1">
        <w:rPr>
          <w:rFonts w:ascii="Verdana" w:eastAsia="Times New Roman" w:hAnsi="Verdana"/>
          <w:sz w:val="17"/>
          <w:szCs w:val="17"/>
        </w:rPr>
        <w:br/>
      </w:r>
      <w:proofErr w:type="spellStart"/>
      <w:r w:rsidRPr="001A68A1">
        <w:rPr>
          <w:rFonts w:ascii="Verdana" w:eastAsia="Times New Roman" w:hAnsi="Verdana"/>
          <w:sz w:val="17"/>
          <w:szCs w:val="17"/>
        </w:rPr>
        <w:t>Gz-psycholoog</w:t>
      </w:r>
      <w:proofErr w:type="spellEnd"/>
      <w:r w:rsidRPr="001A68A1">
        <w:rPr>
          <w:rFonts w:ascii="Verdana" w:eastAsia="Times New Roman" w:hAnsi="Verdana"/>
          <w:sz w:val="17"/>
          <w:szCs w:val="17"/>
        </w:rPr>
        <w:t xml:space="preserve"> BIG, Psychotherapeut BIG, Klinisch psycholoog BIG, Eerstelijnspsycholoog NIP, Basispsycholoog, Arts, Verpleegkundig specialist, Sociaal psychiatrisch verpl</w:t>
      </w:r>
      <w:r w:rsidRPr="001A68A1">
        <w:rPr>
          <w:rFonts w:ascii="Verdana" w:eastAsia="Times New Roman" w:hAnsi="Verdana"/>
          <w:sz w:val="17"/>
          <w:szCs w:val="17"/>
        </w:rPr>
        <w:t>eegkundige en Maatschappelijk werker</w:t>
      </w:r>
      <w:r w:rsidRPr="001A68A1">
        <w:rPr>
          <w:rFonts w:ascii="Verdana" w:eastAsia="Times New Roman" w:hAnsi="Verdana"/>
          <w:sz w:val="17"/>
          <w:szCs w:val="17"/>
        </w:rPr>
        <w:br/>
      </w:r>
      <w:r w:rsidRPr="001A68A1">
        <w:rPr>
          <w:rFonts w:ascii="Verdana" w:eastAsia="Times New Roman" w:hAnsi="Verdana"/>
          <w:sz w:val="17"/>
          <w:szCs w:val="17"/>
        </w:rPr>
        <w:br/>
        <w:t>Er wordt vanuit gegaan dat je werkt met ernstig beschadigde en/of ontregelde cliënten.</w:t>
      </w:r>
      <w:r w:rsidRPr="001A68A1">
        <w:rPr>
          <w:rFonts w:ascii="Verdana" w:eastAsia="Times New Roman" w:hAnsi="Verdana"/>
          <w:sz w:val="17"/>
          <w:szCs w:val="17"/>
        </w:rPr>
        <w:br/>
      </w:r>
      <w:r w:rsidRPr="001A68A1">
        <w:rPr>
          <w:rFonts w:ascii="Verdana" w:eastAsia="Times New Roman" w:hAnsi="Verdana"/>
          <w:sz w:val="17"/>
          <w:szCs w:val="17"/>
        </w:rPr>
        <w:br/>
      </w:r>
      <w:r w:rsidRPr="001A68A1">
        <w:rPr>
          <w:rFonts w:ascii="Verdana" w:eastAsia="Times New Roman" w:hAnsi="Verdana"/>
          <w:b/>
          <w:bCs/>
          <w:sz w:val="17"/>
          <w:szCs w:val="17"/>
        </w:rPr>
        <w:t>Inhoud</w:t>
      </w:r>
      <w:r w:rsidRPr="001A68A1">
        <w:rPr>
          <w:rFonts w:ascii="Verdana" w:eastAsia="Times New Roman" w:hAnsi="Verdana"/>
          <w:sz w:val="17"/>
          <w:szCs w:val="17"/>
        </w:rPr>
        <w:br/>
        <w:t xml:space="preserve">De cursus is systematisch opgebouwd rond de (sleutel)begrippen </w:t>
      </w:r>
      <w:proofErr w:type="spellStart"/>
      <w:r w:rsidRPr="001A68A1">
        <w:rPr>
          <w:rFonts w:ascii="Verdana" w:eastAsia="Times New Roman" w:hAnsi="Verdana"/>
          <w:sz w:val="17"/>
          <w:szCs w:val="17"/>
        </w:rPr>
        <w:t>arousal</w:t>
      </w:r>
      <w:proofErr w:type="spellEnd"/>
      <w:r w:rsidRPr="001A68A1">
        <w:rPr>
          <w:rFonts w:ascii="Verdana" w:eastAsia="Times New Roman" w:hAnsi="Verdana"/>
          <w:sz w:val="17"/>
          <w:szCs w:val="17"/>
        </w:rPr>
        <w:t xml:space="preserve"> en draagkracht, en is gericht op het aanleren van va</w:t>
      </w:r>
      <w:r w:rsidRPr="001A68A1">
        <w:rPr>
          <w:rFonts w:ascii="Verdana" w:eastAsia="Times New Roman" w:hAnsi="Verdana"/>
          <w:sz w:val="17"/>
          <w:szCs w:val="17"/>
        </w:rPr>
        <w:t xml:space="preserve">ardigheden: </w:t>
      </w:r>
      <w:proofErr w:type="spellStart"/>
      <w:r w:rsidRPr="001A68A1">
        <w:rPr>
          <w:rFonts w:ascii="Verdana" w:eastAsia="Times New Roman" w:hAnsi="Verdana"/>
          <w:sz w:val="17"/>
          <w:szCs w:val="17"/>
        </w:rPr>
        <w:t>window</w:t>
      </w:r>
      <w:proofErr w:type="spellEnd"/>
      <w:r w:rsidRPr="001A68A1">
        <w:rPr>
          <w:rFonts w:ascii="Verdana" w:eastAsia="Times New Roman" w:hAnsi="Verdana"/>
          <w:sz w:val="17"/>
          <w:szCs w:val="17"/>
        </w:rPr>
        <w:t xml:space="preserve"> of </w:t>
      </w:r>
      <w:proofErr w:type="spellStart"/>
      <w:r w:rsidRPr="001A68A1">
        <w:rPr>
          <w:rFonts w:ascii="Verdana" w:eastAsia="Times New Roman" w:hAnsi="Verdana"/>
          <w:sz w:val="17"/>
          <w:szCs w:val="17"/>
        </w:rPr>
        <w:t>tolerance</w:t>
      </w:r>
      <w:proofErr w:type="spellEnd"/>
      <w:r w:rsidRPr="001A68A1">
        <w:rPr>
          <w:rFonts w:ascii="Verdana" w:eastAsia="Times New Roman" w:hAnsi="Verdana"/>
          <w:sz w:val="17"/>
          <w:szCs w:val="17"/>
        </w:rPr>
        <w:t xml:space="preserve">, optimale </w:t>
      </w:r>
      <w:proofErr w:type="spellStart"/>
      <w:r w:rsidRPr="001A68A1">
        <w:rPr>
          <w:rFonts w:ascii="Verdana" w:eastAsia="Times New Roman" w:hAnsi="Verdana"/>
          <w:sz w:val="17"/>
          <w:szCs w:val="17"/>
        </w:rPr>
        <w:t>arousal</w:t>
      </w:r>
      <w:proofErr w:type="spellEnd"/>
      <w:r w:rsidRPr="001A68A1">
        <w:rPr>
          <w:rFonts w:ascii="Verdana" w:eastAsia="Times New Roman" w:hAnsi="Verdana"/>
          <w:sz w:val="17"/>
          <w:szCs w:val="17"/>
        </w:rPr>
        <w:t>, hyper- en hypo-</w:t>
      </w:r>
      <w:proofErr w:type="spellStart"/>
      <w:r w:rsidRPr="001A68A1">
        <w:rPr>
          <w:rFonts w:ascii="Verdana" w:eastAsia="Times New Roman" w:hAnsi="Verdana"/>
          <w:sz w:val="17"/>
          <w:szCs w:val="17"/>
        </w:rPr>
        <w:t>arousal</w:t>
      </w:r>
      <w:proofErr w:type="spellEnd"/>
      <w:r w:rsidRPr="001A68A1">
        <w:rPr>
          <w:rFonts w:ascii="Verdana" w:eastAsia="Times New Roman" w:hAnsi="Verdana"/>
          <w:sz w:val="17"/>
          <w:szCs w:val="17"/>
        </w:rPr>
        <w:t xml:space="preserve">. Hierbij leer je de cliënt om de eigen </w:t>
      </w:r>
      <w:proofErr w:type="spellStart"/>
      <w:r w:rsidRPr="001A68A1">
        <w:rPr>
          <w:rFonts w:ascii="Verdana" w:eastAsia="Times New Roman" w:hAnsi="Verdana"/>
          <w:sz w:val="17"/>
          <w:szCs w:val="17"/>
        </w:rPr>
        <w:t>arousal</w:t>
      </w:r>
      <w:proofErr w:type="spellEnd"/>
      <w:r w:rsidRPr="001A68A1">
        <w:rPr>
          <w:rFonts w:ascii="Verdana" w:eastAsia="Times New Roman" w:hAnsi="Verdana"/>
          <w:sz w:val="17"/>
          <w:szCs w:val="17"/>
        </w:rPr>
        <w:t xml:space="preserve"> te bewaken en te reguleren.</w:t>
      </w:r>
      <w:r w:rsidRPr="001A68A1">
        <w:rPr>
          <w:rFonts w:ascii="Verdana" w:eastAsia="Times New Roman" w:hAnsi="Verdana"/>
          <w:sz w:val="17"/>
          <w:szCs w:val="17"/>
        </w:rPr>
        <w:br/>
      </w:r>
      <w:r w:rsidRPr="001A68A1">
        <w:rPr>
          <w:rFonts w:ascii="Verdana" w:eastAsia="Times New Roman" w:hAnsi="Verdana"/>
          <w:sz w:val="17"/>
          <w:szCs w:val="17"/>
        </w:rPr>
        <w:br/>
        <w:t>Emotionele draagkracht, gebaseerd op drie pijlers:</w:t>
      </w:r>
    </w:p>
    <w:p w:rsidR="00000000" w:rsidRPr="001A68A1" w:rsidRDefault="001A68A1">
      <w:pPr>
        <w:numPr>
          <w:ilvl w:val="0"/>
          <w:numId w:val="1"/>
        </w:numPr>
        <w:spacing w:before="100" w:beforeAutospacing="1" w:after="100" w:afterAutospacing="1"/>
        <w:rPr>
          <w:rFonts w:ascii="Verdana" w:eastAsia="Times New Roman" w:hAnsi="Verdana"/>
          <w:sz w:val="17"/>
          <w:szCs w:val="17"/>
        </w:rPr>
      </w:pPr>
      <w:r w:rsidRPr="001A68A1">
        <w:rPr>
          <w:rFonts w:ascii="Verdana" w:eastAsia="Times New Roman" w:hAnsi="Verdana"/>
          <w:sz w:val="17"/>
          <w:szCs w:val="17"/>
        </w:rPr>
        <w:t>Affectregulatie: je leert de cliënt om in en uit zijn/h</w:t>
      </w:r>
      <w:r w:rsidRPr="001A68A1">
        <w:rPr>
          <w:rFonts w:ascii="Verdana" w:eastAsia="Times New Roman" w:hAnsi="Verdana"/>
          <w:sz w:val="17"/>
          <w:szCs w:val="17"/>
        </w:rPr>
        <w:t>aar emoties te stappen en deze door zich heen te laten gaan zonder zichzelf of een ander te beschadigen.</w:t>
      </w:r>
    </w:p>
    <w:p w:rsidR="00000000" w:rsidRPr="001A68A1" w:rsidRDefault="001A68A1">
      <w:pPr>
        <w:numPr>
          <w:ilvl w:val="0"/>
          <w:numId w:val="1"/>
        </w:numPr>
        <w:spacing w:before="100" w:beforeAutospacing="1" w:after="100" w:afterAutospacing="1"/>
        <w:rPr>
          <w:rFonts w:ascii="Verdana" w:eastAsia="Times New Roman" w:hAnsi="Verdana"/>
          <w:sz w:val="17"/>
          <w:szCs w:val="17"/>
        </w:rPr>
      </w:pPr>
      <w:r w:rsidRPr="001A68A1">
        <w:rPr>
          <w:rFonts w:ascii="Verdana" w:eastAsia="Times New Roman" w:hAnsi="Verdana"/>
          <w:sz w:val="17"/>
          <w:szCs w:val="17"/>
        </w:rPr>
        <w:t>Hechting: je leert de cliënt verbinding te houden met minstens één iemand op de wereld die om hem/haar geeft, en de kwaliteit van zijn/haar relaties t</w:t>
      </w:r>
      <w:r w:rsidRPr="001A68A1">
        <w:rPr>
          <w:rFonts w:ascii="Verdana" w:eastAsia="Times New Roman" w:hAnsi="Verdana"/>
          <w:sz w:val="17"/>
          <w:szCs w:val="17"/>
        </w:rPr>
        <w:t>e verbeteren.</w:t>
      </w:r>
    </w:p>
    <w:p w:rsidR="00000000" w:rsidRPr="001A68A1" w:rsidRDefault="001A68A1">
      <w:pPr>
        <w:numPr>
          <w:ilvl w:val="0"/>
          <w:numId w:val="1"/>
        </w:numPr>
        <w:spacing w:before="100" w:beforeAutospacing="1" w:after="240"/>
        <w:rPr>
          <w:rFonts w:ascii="Verdana" w:eastAsia="Times New Roman" w:hAnsi="Verdana"/>
          <w:sz w:val="17"/>
          <w:szCs w:val="17"/>
        </w:rPr>
      </w:pPr>
      <w:r w:rsidRPr="001A68A1">
        <w:rPr>
          <w:rFonts w:ascii="Verdana" w:eastAsia="Times New Roman" w:hAnsi="Verdana"/>
          <w:sz w:val="17"/>
          <w:szCs w:val="17"/>
        </w:rPr>
        <w:t xml:space="preserve">Zelfcompassie: je leert de cliënt om hartelijk en vriendelijk met zichzelf om te gaan en zichzelf door dik en dun te steunen. Bovendien maak je je een stijl van bejegening eigen die optimaal aansluit bij cliënten met chronisch hoge </w:t>
      </w:r>
      <w:proofErr w:type="spellStart"/>
      <w:r w:rsidRPr="001A68A1">
        <w:rPr>
          <w:rFonts w:ascii="Verdana" w:eastAsia="Times New Roman" w:hAnsi="Verdana"/>
          <w:sz w:val="17"/>
          <w:szCs w:val="17"/>
        </w:rPr>
        <w:t>arousal</w:t>
      </w:r>
      <w:proofErr w:type="spellEnd"/>
      <w:r w:rsidRPr="001A68A1">
        <w:rPr>
          <w:rFonts w:ascii="Verdana" w:eastAsia="Times New Roman" w:hAnsi="Verdana"/>
          <w:sz w:val="17"/>
          <w:szCs w:val="17"/>
        </w:rPr>
        <w:t xml:space="preserve"> e</w:t>
      </w:r>
      <w:r w:rsidRPr="001A68A1">
        <w:rPr>
          <w:rFonts w:ascii="Verdana" w:eastAsia="Times New Roman" w:hAnsi="Verdana"/>
          <w:sz w:val="17"/>
          <w:szCs w:val="17"/>
        </w:rPr>
        <w:t>n gebrekkige draagkracht.</w:t>
      </w:r>
    </w:p>
    <w:p w:rsidR="00000000" w:rsidRPr="001A68A1" w:rsidRDefault="001A68A1">
      <w:pPr>
        <w:rPr>
          <w:rFonts w:ascii="Verdana" w:eastAsia="Times New Roman" w:hAnsi="Verdana"/>
          <w:sz w:val="17"/>
          <w:szCs w:val="17"/>
        </w:rPr>
      </w:pPr>
      <w:r w:rsidRPr="001A68A1">
        <w:rPr>
          <w:rFonts w:ascii="Verdana" w:eastAsia="Times New Roman" w:hAnsi="Verdana"/>
          <w:sz w:val="17"/>
          <w:szCs w:val="17"/>
        </w:rPr>
        <w:t xml:space="preserve">In de cursus wordt de theorie behandeld die ten grondslag ligt aan bovenstaande thema’s en deze wordt voortdurend vertaald naar concrete, praktische interventies en oefeningen. Er wordt in kleine groepjes geoefend en er is veel </w:t>
      </w:r>
      <w:r w:rsidRPr="001A68A1">
        <w:rPr>
          <w:rFonts w:ascii="Verdana" w:eastAsia="Times New Roman" w:hAnsi="Verdana"/>
          <w:sz w:val="17"/>
          <w:szCs w:val="17"/>
        </w:rPr>
        <w:t>ruimte om casuïstiek in te brengen.</w:t>
      </w:r>
      <w:r w:rsidRPr="001A68A1">
        <w:rPr>
          <w:rFonts w:ascii="Verdana" w:eastAsia="Times New Roman" w:hAnsi="Verdana"/>
          <w:sz w:val="17"/>
          <w:szCs w:val="17"/>
        </w:rPr>
        <w:br/>
      </w:r>
      <w:r w:rsidRPr="001A68A1">
        <w:rPr>
          <w:rFonts w:ascii="Verdana" w:eastAsia="Times New Roman" w:hAnsi="Verdana"/>
          <w:sz w:val="17"/>
          <w:szCs w:val="17"/>
        </w:rPr>
        <w:br/>
      </w:r>
      <w:r w:rsidRPr="001A68A1">
        <w:rPr>
          <w:rFonts w:ascii="Verdana" w:eastAsia="Times New Roman" w:hAnsi="Verdana"/>
          <w:b/>
          <w:bCs/>
          <w:sz w:val="17"/>
          <w:szCs w:val="17"/>
        </w:rPr>
        <w:t>Docent</w:t>
      </w:r>
      <w:r w:rsidRPr="001A68A1">
        <w:rPr>
          <w:rFonts w:ascii="Verdana" w:eastAsia="Times New Roman" w:hAnsi="Verdana"/>
          <w:sz w:val="17"/>
          <w:szCs w:val="17"/>
        </w:rPr>
        <w:br/>
        <w:t xml:space="preserve">drs. </w:t>
      </w:r>
      <w:proofErr w:type="spellStart"/>
      <w:r w:rsidRPr="001A68A1">
        <w:rPr>
          <w:rFonts w:ascii="Verdana" w:eastAsia="Times New Roman" w:hAnsi="Verdana"/>
          <w:sz w:val="17"/>
          <w:szCs w:val="17"/>
        </w:rPr>
        <w:t>Joany</w:t>
      </w:r>
      <w:proofErr w:type="spellEnd"/>
      <w:r w:rsidRPr="001A68A1">
        <w:rPr>
          <w:rFonts w:ascii="Verdana" w:eastAsia="Times New Roman" w:hAnsi="Verdana"/>
          <w:sz w:val="17"/>
          <w:szCs w:val="17"/>
        </w:rPr>
        <w:t xml:space="preserve"> Spierings - </w:t>
      </w:r>
      <w:proofErr w:type="spellStart"/>
      <w:r w:rsidRPr="001A68A1">
        <w:rPr>
          <w:rFonts w:ascii="Verdana" w:eastAsia="Times New Roman" w:hAnsi="Verdana"/>
          <w:sz w:val="17"/>
          <w:szCs w:val="17"/>
        </w:rPr>
        <w:t>Gz-psycholoog</w:t>
      </w:r>
      <w:proofErr w:type="spellEnd"/>
      <w:r w:rsidRPr="001A68A1">
        <w:rPr>
          <w:rFonts w:ascii="Verdana" w:eastAsia="Times New Roman" w:hAnsi="Verdana"/>
          <w:sz w:val="17"/>
          <w:szCs w:val="17"/>
        </w:rPr>
        <w:t>/psychotherapeut. Werkzaam als teamleider Trauma en behandelcoördinator bij GGZ Oost Brabant</w:t>
      </w:r>
      <w:r w:rsidRPr="001A68A1">
        <w:rPr>
          <w:rFonts w:ascii="Verdana" w:eastAsia="Times New Roman" w:hAnsi="Verdana"/>
          <w:sz w:val="17"/>
          <w:szCs w:val="17"/>
        </w:rPr>
        <w:br/>
      </w:r>
      <w:r w:rsidRPr="001A68A1">
        <w:rPr>
          <w:rFonts w:ascii="Verdana" w:eastAsia="Times New Roman" w:hAnsi="Verdana"/>
          <w:sz w:val="17"/>
          <w:szCs w:val="17"/>
        </w:rPr>
        <w:br/>
      </w:r>
      <w:r w:rsidRPr="001A68A1">
        <w:rPr>
          <w:rFonts w:ascii="Verdana" w:eastAsia="Times New Roman" w:hAnsi="Verdana"/>
          <w:b/>
          <w:bCs/>
          <w:sz w:val="17"/>
          <w:szCs w:val="17"/>
        </w:rPr>
        <w:t>Certificaat</w:t>
      </w:r>
      <w:r w:rsidRPr="001A68A1">
        <w:rPr>
          <w:rFonts w:ascii="Verdana" w:eastAsia="Times New Roman" w:hAnsi="Verdana"/>
          <w:sz w:val="17"/>
          <w:szCs w:val="17"/>
        </w:rPr>
        <w:br/>
        <w:t>Je ontvangt een certificaat indien je minimaal 90% aanwezig bent gewee</w:t>
      </w:r>
      <w:r w:rsidRPr="001A68A1">
        <w:rPr>
          <w:rFonts w:ascii="Verdana" w:eastAsia="Times New Roman" w:hAnsi="Verdana"/>
          <w:sz w:val="17"/>
          <w:szCs w:val="17"/>
        </w:rPr>
        <w:t>st en de cursus met goed gevolg hebt afgerond.</w:t>
      </w:r>
      <w:r w:rsidRPr="001A68A1">
        <w:rPr>
          <w:rFonts w:ascii="Verdana" w:eastAsia="Times New Roman" w:hAnsi="Verdana"/>
          <w:sz w:val="17"/>
          <w:szCs w:val="17"/>
        </w:rPr>
        <w:br/>
      </w:r>
      <w:bookmarkStart w:id="0" w:name="_GoBack"/>
      <w:bookmarkEnd w:id="0"/>
      <w:r w:rsidRPr="001A68A1">
        <w:rPr>
          <w:rFonts w:ascii="Verdana" w:eastAsia="Times New Roman" w:hAnsi="Verdana"/>
          <w:sz w:val="17"/>
          <w:szCs w:val="17"/>
        </w:rPr>
        <w:br/>
      </w:r>
      <w:r w:rsidRPr="001A68A1">
        <w:rPr>
          <w:rFonts w:ascii="Verdana" w:eastAsia="Times New Roman" w:hAnsi="Verdana"/>
          <w:b/>
          <w:bCs/>
          <w:sz w:val="17"/>
          <w:szCs w:val="17"/>
        </w:rPr>
        <w:t>Literatuur</w:t>
      </w:r>
      <w:r w:rsidRPr="001A68A1">
        <w:rPr>
          <w:rFonts w:ascii="Verdana" w:eastAsia="Times New Roman" w:hAnsi="Verdana"/>
          <w:sz w:val="17"/>
          <w:szCs w:val="17"/>
        </w:rPr>
        <w:br/>
      </w:r>
      <w:r w:rsidRPr="001A68A1">
        <w:rPr>
          <w:rFonts w:ascii="Verdana" w:eastAsia="Times New Roman" w:hAnsi="Verdana"/>
          <w:sz w:val="17"/>
          <w:szCs w:val="17"/>
        </w:rPr>
        <w:br/>
        <w:t xml:space="preserve">Stöfsel, M &amp; </w:t>
      </w:r>
      <w:proofErr w:type="spellStart"/>
      <w:r w:rsidRPr="001A68A1">
        <w:rPr>
          <w:rFonts w:ascii="Verdana" w:eastAsia="Times New Roman" w:hAnsi="Verdana"/>
          <w:sz w:val="17"/>
          <w:szCs w:val="17"/>
        </w:rPr>
        <w:t>Mooren</w:t>
      </w:r>
      <w:proofErr w:type="spellEnd"/>
      <w:r w:rsidRPr="001A68A1">
        <w:rPr>
          <w:rFonts w:ascii="Verdana" w:eastAsia="Times New Roman" w:hAnsi="Verdana"/>
          <w:sz w:val="17"/>
          <w:szCs w:val="17"/>
        </w:rPr>
        <w:t>, T.</w:t>
      </w:r>
      <w:r w:rsidRPr="001A68A1">
        <w:rPr>
          <w:rFonts w:ascii="Verdana" w:eastAsia="Times New Roman" w:hAnsi="Verdana"/>
          <w:sz w:val="17"/>
          <w:szCs w:val="17"/>
        </w:rPr>
        <w:br/>
        <w:t>(2010). Complex trauma, diagnostiek en behandeling (1</w:t>
      </w:r>
      <w:r w:rsidRPr="001A68A1">
        <w:rPr>
          <w:rFonts w:ascii="Verdana" w:eastAsia="Times New Roman" w:hAnsi="Verdana"/>
          <w:sz w:val="17"/>
          <w:szCs w:val="17"/>
          <w:vertAlign w:val="superscript"/>
        </w:rPr>
        <w:t>e</w:t>
      </w:r>
      <w:r w:rsidRPr="001A68A1">
        <w:rPr>
          <w:rFonts w:ascii="Verdana" w:eastAsia="Times New Roman" w:hAnsi="Verdana"/>
          <w:sz w:val="17"/>
          <w:szCs w:val="17"/>
        </w:rPr>
        <w:t xml:space="preserve"> druk). Houten:</w:t>
      </w:r>
      <w:r w:rsidRPr="001A68A1">
        <w:rPr>
          <w:rFonts w:ascii="Verdana" w:eastAsia="Times New Roman" w:hAnsi="Verdana"/>
          <w:sz w:val="17"/>
          <w:szCs w:val="17"/>
        </w:rPr>
        <w:br/>
      </w:r>
      <w:proofErr w:type="spellStart"/>
      <w:r w:rsidRPr="001A68A1">
        <w:rPr>
          <w:rFonts w:ascii="Verdana" w:eastAsia="Times New Roman" w:hAnsi="Verdana"/>
          <w:sz w:val="17"/>
          <w:szCs w:val="17"/>
        </w:rPr>
        <w:t>Bohn</w:t>
      </w:r>
      <w:proofErr w:type="spellEnd"/>
      <w:r w:rsidRPr="001A68A1">
        <w:rPr>
          <w:rFonts w:ascii="Verdana" w:eastAsia="Times New Roman" w:hAnsi="Verdana"/>
          <w:sz w:val="17"/>
          <w:szCs w:val="17"/>
        </w:rPr>
        <w:t xml:space="preserve"> </w:t>
      </w:r>
      <w:proofErr w:type="spellStart"/>
      <w:r w:rsidRPr="001A68A1">
        <w:rPr>
          <w:rFonts w:ascii="Verdana" w:eastAsia="Times New Roman" w:hAnsi="Verdana"/>
          <w:sz w:val="17"/>
          <w:szCs w:val="17"/>
        </w:rPr>
        <w:t>Stafleu</w:t>
      </w:r>
      <w:proofErr w:type="spellEnd"/>
      <w:r w:rsidRPr="001A68A1">
        <w:rPr>
          <w:rFonts w:ascii="Verdana" w:eastAsia="Times New Roman" w:hAnsi="Verdana"/>
          <w:sz w:val="17"/>
          <w:szCs w:val="17"/>
        </w:rPr>
        <w:t xml:space="preserve"> van </w:t>
      </w:r>
      <w:proofErr w:type="spellStart"/>
      <w:r w:rsidRPr="001A68A1">
        <w:rPr>
          <w:rFonts w:ascii="Verdana" w:eastAsia="Times New Roman" w:hAnsi="Verdana"/>
          <w:sz w:val="17"/>
          <w:szCs w:val="17"/>
        </w:rPr>
        <w:t>Loghum</w:t>
      </w:r>
      <w:proofErr w:type="spellEnd"/>
      <w:r w:rsidRPr="001A68A1">
        <w:rPr>
          <w:rFonts w:ascii="Verdana" w:eastAsia="Times New Roman" w:hAnsi="Verdana"/>
          <w:sz w:val="17"/>
          <w:szCs w:val="17"/>
        </w:rPr>
        <w:t>. ISBN: 9789031385522.</w:t>
      </w:r>
      <w:r w:rsidRPr="001A68A1">
        <w:rPr>
          <w:rFonts w:ascii="Verdana" w:eastAsia="Times New Roman" w:hAnsi="Verdana"/>
          <w:sz w:val="17"/>
          <w:szCs w:val="17"/>
        </w:rPr>
        <w:br/>
      </w:r>
      <w:r w:rsidRPr="001A68A1">
        <w:rPr>
          <w:rFonts w:ascii="Verdana" w:eastAsia="Times New Roman" w:hAnsi="Verdana"/>
          <w:sz w:val="17"/>
          <w:szCs w:val="17"/>
        </w:rPr>
        <w:br/>
      </w:r>
      <w:r w:rsidRPr="001A68A1">
        <w:rPr>
          <w:rFonts w:ascii="Verdana" w:eastAsia="Times New Roman" w:hAnsi="Verdana"/>
          <w:sz w:val="17"/>
          <w:szCs w:val="17"/>
        </w:rPr>
        <w:br/>
      </w:r>
      <w:r w:rsidRPr="001A68A1">
        <w:rPr>
          <w:rFonts w:ascii="Verdana" w:eastAsia="Times New Roman" w:hAnsi="Verdana"/>
          <w:b/>
          <w:bCs/>
          <w:sz w:val="17"/>
          <w:szCs w:val="17"/>
        </w:rPr>
        <w:t>Meer informatie</w:t>
      </w:r>
      <w:r w:rsidRPr="001A68A1">
        <w:rPr>
          <w:rFonts w:ascii="Verdana" w:eastAsia="Times New Roman" w:hAnsi="Verdana"/>
          <w:sz w:val="17"/>
          <w:szCs w:val="17"/>
        </w:rPr>
        <w:br/>
      </w:r>
      <w:r w:rsidRPr="001A68A1">
        <w:rPr>
          <w:rFonts w:ascii="Verdana" w:eastAsia="Times New Roman" w:hAnsi="Verdana"/>
          <w:sz w:val="17"/>
          <w:szCs w:val="17"/>
        </w:rPr>
        <w:t xml:space="preserve">Kijk op www.rinogroep.nl voor meer en actuele informatie of neem contact op met de </w:t>
      </w:r>
      <w:proofErr w:type="spellStart"/>
      <w:r w:rsidRPr="001A68A1">
        <w:rPr>
          <w:rFonts w:ascii="Verdana" w:eastAsia="Times New Roman" w:hAnsi="Verdana"/>
          <w:sz w:val="17"/>
          <w:szCs w:val="17"/>
        </w:rPr>
        <w:t>infodesk</w:t>
      </w:r>
      <w:proofErr w:type="spellEnd"/>
      <w:r w:rsidRPr="001A68A1">
        <w:rPr>
          <w:rFonts w:ascii="Verdana" w:eastAsia="Times New Roman" w:hAnsi="Verdana"/>
          <w:sz w:val="17"/>
          <w:szCs w:val="17"/>
        </w:rPr>
        <w:t xml:space="preserve"> via 030 230 84 50 of infodesk@rinogroep.nl.</w:t>
      </w:r>
    </w:p>
    <w:sectPr w:rsidR="00000000" w:rsidRPr="001A68A1">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33125"/>
    <w:multiLevelType w:val="multilevel"/>
    <w:tmpl w:val="328E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A68A1"/>
    <w:rsid w:val="001A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5CA92"/>
  <w15:chartTrackingRefBased/>
  <w15:docId w15:val="{DD34605B-240B-4C28-BD89-43EF22FD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7782">
      <w:marLeft w:val="0"/>
      <w:marRight w:val="0"/>
      <w:marTop w:val="0"/>
      <w:marBottom w:val="0"/>
      <w:divBdr>
        <w:top w:val="none" w:sz="0" w:space="0" w:color="auto"/>
        <w:left w:val="none" w:sz="0" w:space="0" w:color="auto"/>
        <w:bottom w:val="none" w:sz="0" w:space="0" w:color="auto"/>
        <w:right w:val="none" w:sz="0" w:space="0" w:color="auto"/>
      </w:divBdr>
      <w:divsChild>
        <w:div w:id="857741651">
          <w:marLeft w:val="0"/>
          <w:marRight w:val="0"/>
          <w:marTop w:val="0"/>
          <w:marBottom w:val="0"/>
          <w:divBdr>
            <w:top w:val="none" w:sz="0" w:space="0" w:color="auto"/>
            <w:left w:val="none" w:sz="0" w:space="0" w:color="auto"/>
            <w:bottom w:val="none" w:sz="0" w:space="0" w:color="auto"/>
            <w:right w:val="none" w:sz="0" w:space="0" w:color="auto"/>
          </w:divBdr>
          <w:divsChild>
            <w:div w:id="3459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2020-05-19T14:33:00Z</dcterms:created>
  <dcterms:modified xsi:type="dcterms:W3CDTF">2020-05-19T14:33:00Z</dcterms:modified>
</cp:coreProperties>
</file>